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13" w:rsidRPr="00A37A13" w:rsidRDefault="00A37A13" w:rsidP="00A37A13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7A13"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34975" cy="612140"/>
            <wp:effectExtent l="19050" t="0" r="317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A37A13" w:rsidRPr="00A37A13" w:rsidRDefault="00A37A13" w:rsidP="00A3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A37A1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УКРАЇНА </w:t>
      </w:r>
    </w:p>
    <w:p w:rsidR="00A37A13" w:rsidRPr="00A37A13" w:rsidRDefault="00A37A13" w:rsidP="00A3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  <w:r w:rsidRPr="00A37A13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>ГОРОДОЦЬКА МІСЬКА РАДА</w:t>
      </w:r>
    </w:p>
    <w:p w:rsidR="00A37A13" w:rsidRPr="00A37A13" w:rsidRDefault="00A37A13" w:rsidP="00A3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37A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ЛЬВІВСЬКОЇ ОБЛАСТІ</w:t>
      </w:r>
    </w:p>
    <w:p w:rsidR="00A37A13" w:rsidRPr="00A37A13" w:rsidRDefault="00A37A13" w:rsidP="00A37A13">
      <w:pPr>
        <w:keepNext/>
        <w:keepLines/>
        <w:spacing w:before="12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A37A13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:rsidR="00A37A13" w:rsidRPr="00A37A13" w:rsidRDefault="00A37A13" w:rsidP="00A37A13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A37A13" w:rsidRDefault="00A37A13" w:rsidP="00A37A1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</w:pPr>
      <w:r w:rsidRPr="00A37A13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РІШЕННЯ №</w:t>
      </w:r>
      <w:r w:rsidR="00E47471"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  <w:t xml:space="preserve"> 42</w:t>
      </w:r>
    </w:p>
    <w:p w:rsidR="00E47471" w:rsidRPr="00E47471" w:rsidRDefault="00E47471" w:rsidP="00A37A1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1"/>
          <w:szCs w:val="31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  <w:t xml:space="preserve">23 </w:t>
      </w:r>
      <w:proofErr w:type="spellStart"/>
      <w:r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  <w:t>лютого</w:t>
      </w:r>
      <w:proofErr w:type="spellEnd"/>
      <w:r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  <w:t xml:space="preserve"> 2017 </w:t>
      </w:r>
      <w:proofErr w:type="spellStart"/>
      <w:r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  <w:t>року</w:t>
      </w:r>
      <w:proofErr w:type="spellEnd"/>
    </w:p>
    <w:p w:rsidR="00A37A13" w:rsidRPr="00A37A13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37A13" w:rsidRPr="00A37A13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  затвердження тарифів на </w:t>
      </w:r>
    </w:p>
    <w:p w:rsidR="00A37A13" w:rsidRPr="00A37A13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ритуальні послуги  КП «Міське</w:t>
      </w:r>
    </w:p>
    <w:p w:rsidR="00A37A13" w:rsidRPr="00A37A13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комунальне господарство» </w:t>
      </w:r>
    </w:p>
    <w:p w:rsidR="00A37A13" w:rsidRPr="00A37A13" w:rsidRDefault="00A37A13" w:rsidP="00A37A13">
      <w:pPr>
        <w:spacing w:after="18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37A13" w:rsidRPr="00A37A13" w:rsidRDefault="00A37A13" w:rsidP="00A37A13">
      <w:pPr>
        <w:spacing w:after="18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>Розглянувши лист КП «Міське</w:t>
      </w:r>
      <w:r w:rsidR="000113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комунальне господарство» від 16.02.2017</w:t>
      </w: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>р. №155 щодо встановлення нових тарифів на ритуальні послуги, що надаються КП «Міське комунальне господарство» у відповідності до поданих розрахунків, враховуючи зростання мінімальної заробітної плати, вартості витратних матеріалів, керуючись Законом України «Про засади державної регуляторної політики у сфері господарської діяльності», ст. 28 Закону України «Про місцеве самоврядування в Україні», виконком  міської ради---</w:t>
      </w:r>
    </w:p>
    <w:p w:rsidR="00A37A13" w:rsidRPr="00A37A13" w:rsidRDefault="00A37A13" w:rsidP="00A37A13">
      <w:pPr>
        <w:tabs>
          <w:tab w:val="left" w:pos="3435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18"/>
          <w:szCs w:val="18"/>
          <w:highlight w:val="yellow"/>
          <w:lang w:eastAsia="en-US"/>
        </w:rPr>
      </w:pPr>
    </w:p>
    <w:p w:rsidR="00A37A13" w:rsidRPr="00A37A13" w:rsidRDefault="00A37A13" w:rsidP="00E47471">
      <w:pPr>
        <w:tabs>
          <w:tab w:val="left" w:pos="3435"/>
        </w:tabs>
        <w:spacing w:after="120" w:line="240" w:lineRule="auto"/>
        <w:ind w:right="-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В И Р І Ш И В:</w:t>
      </w:r>
      <w:r w:rsidRPr="00A37A1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</w:p>
    <w:p w:rsidR="00A37A13" w:rsidRPr="00A37A13" w:rsidRDefault="00A37A13" w:rsidP="00E4747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1. Встановити тарифи на надання ритуальних послуг, які надаються КП «Міське комунальне господарство» у відповідності до поданих розрахунків, а саме:</w:t>
      </w:r>
    </w:p>
    <w:p w:rsidR="00A37A13" w:rsidRPr="00A37A13" w:rsidRDefault="00A37A13" w:rsidP="00E4747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1.1  оформлення договору-замовлення на організацію та проведення поховання – 7,00 грн.;</w:t>
      </w:r>
    </w:p>
    <w:p w:rsidR="00A37A13" w:rsidRPr="00A37A13" w:rsidRDefault="00A37A13" w:rsidP="00E4747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1.2  оформлення свідоцтва про поховання – 4,52грн. ;</w:t>
      </w:r>
    </w:p>
    <w:p w:rsidR="00A37A13" w:rsidRPr="00A37A13" w:rsidRDefault="00A37A13" w:rsidP="00E4747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1.3 надання довідки про місце поховання – 10,00грн.</w:t>
      </w:r>
    </w:p>
    <w:p w:rsidR="00A37A13" w:rsidRPr="00A37A13" w:rsidRDefault="00A37A13" w:rsidP="00E4747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1.4 копання могили у літній період (з 1 березня по 30 листопада) – 779,59 грн.;</w:t>
      </w:r>
    </w:p>
    <w:p w:rsidR="00A37A13" w:rsidRPr="00A37A13" w:rsidRDefault="00A37A13" w:rsidP="00E4747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1.5 копання могили в зимовий період – 1401,58 грн.;</w:t>
      </w:r>
    </w:p>
    <w:p w:rsidR="00A37A13" w:rsidRPr="00A37A13" w:rsidRDefault="00A37A13" w:rsidP="00E4747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1.6 оформлення могили  на кладовищі – 234,00 грн.</w:t>
      </w:r>
    </w:p>
    <w:p w:rsidR="00A37A13" w:rsidRPr="00A37A13" w:rsidRDefault="00A37A13" w:rsidP="00E4747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2.  Тарифи на ритуальні послуги (п. 1 рішення) опублікувати засобах масової інформації.</w:t>
      </w:r>
    </w:p>
    <w:p w:rsidR="00A37A13" w:rsidRPr="00A37A13" w:rsidRDefault="00FE11EA" w:rsidP="00E4747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3. Тарифи на ритуальні</w:t>
      </w:r>
      <w:r w:rsidR="00A37A13"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послуги (п.1. рішення) ввести в дію з дати опублікування в ЗМІ.</w:t>
      </w:r>
    </w:p>
    <w:p w:rsidR="00A37A13" w:rsidRPr="00A37A13" w:rsidRDefault="00A37A13" w:rsidP="00E474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4. Вважати таким, що втратило чинність рішення виконавчого комітету міської ради від </w:t>
      </w:r>
      <w:r w:rsidR="00913646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>22.09.2016р. №269</w:t>
      </w:r>
      <w:r w:rsidRPr="00A37A13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 xml:space="preserve"> </w:t>
      </w:r>
      <w:r w:rsidR="0081796C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>Про  затвердження тарифів на ритуальні послуги  КП «Міське комунальне господарство»</w:t>
      </w:r>
      <w:r w:rsidR="0081796C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 часу введення в дію тарифів (п.1, 3 рішення).</w:t>
      </w:r>
    </w:p>
    <w:p w:rsidR="00A37A13" w:rsidRPr="00A37A13" w:rsidRDefault="00A37A13" w:rsidP="00E47471">
      <w:pPr>
        <w:spacing w:after="3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5. Контроль за виконанням даного рішення покласти на першого заступника міського голови Проця І.В.</w:t>
      </w:r>
    </w:p>
    <w:p w:rsidR="00E47471" w:rsidRDefault="00E47471" w:rsidP="00A37A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A37A13" w:rsidRPr="00A37A13" w:rsidRDefault="00A37A13" w:rsidP="00A37A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val="ru-RU" w:eastAsia="en-US"/>
        </w:rPr>
      </w:pPr>
      <w:r w:rsidRPr="00A3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37A13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Міський  голова                                                              Р. Кущак</w:t>
      </w:r>
    </w:p>
    <w:p w:rsidR="004C6988" w:rsidRDefault="004C6988"/>
    <w:sectPr w:rsidR="004C6988" w:rsidSect="00020041">
      <w:pgSz w:w="11906" w:h="16838" w:code="9"/>
      <w:pgMar w:top="624" w:right="510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A37A13"/>
    <w:rsid w:val="00011349"/>
    <w:rsid w:val="00390A68"/>
    <w:rsid w:val="00403FC3"/>
    <w:rsid w:val="004C6988"/>
    <w:rsid w:val="0081796C"/>
    <w:rsid w:val="0087741B"/>
    <w:rsid w:val="00913646"/>
    <w:rsid w:val="00A37A13"/>
    <w:rsid w:val="00E47471"/>
    <w:rsid w:val="00FE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B2FF8C0-170D-4D3A-AC3A-65B8091F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1645</Characters>
  <Application>Microsoft Office Word</Application>
  <DocSecurity>0</DocSecurity>
  <Lines>13</Lines>
  <Paragraphs>3</Paragraphs>
  <ScaleCrop>false</ScaleCrop>
  <Company>Grizli777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www.PHILka.RU</cp:lastModifiedBy>
  <cp:revision>7</cp:revision>
  <dcterms:created xsi:type="dcterms:W3CDTF">2017-02-20T08:09:00Z</dcterms:created>
  <dcterms:modified xsi:type="dcterms:W3CDTF">2017-02-28T09:41:00Z</dcterms:modified>
</cp:coreProperties>
</file>